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E" w:rsidRDefault="00DD7AAE">
      <w:pPr>
        <w:rPr>
          <w:sz w:val="28"/>
          <w:szCs w:val="28"/>
        </w:rPr>
      </w:pPr>
      <w:r>
        <w:rPr>
          <w:sz w:val="28"/>
          <w:szCs w:val="28"/>
        </w:rPr>
        <w:t>23.11.2020</w:t>
      </w:r>
    </w:p>
    <w:p w:rsidR="00BD330A" w:rsidRDefault="00B96C38">
      <w:pPr>
        <w:rPr>
          <w:sz w:val="28"/>
          <w:szCs w:val="28"/>
        </w:rPr>
      </w:pPr>
      <w:r w:rsidRPr="00B96C38">
        <w:rPr>
          <w:sz w:val="28"/>
          <w:szCs w:val="28"/>
        </w:rPr>
        <w:t>Jesienne popołudnie z tata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Podręcznik s. 38-39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 xml:space="preserve">Rozmowa na temat pomysłów na spędzanie listopadowych wieczorów z rodziną. 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 xml:space="preserve">Wyszukiwanie na ilustracji przedmiotów, w których nazwach słychać głoskę „p”. Ćwiczenia w czytaniu wyrazów na różnych poziomach. 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 xml:space="preserve">Karty pracy s. 34-35. 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Ćwiczenia grafomotoryczne przygotowujące do nauki pisania liter „ p, P” .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Wskazywanie wyrazów z literą „p” .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Nauka pisania liter „p, P” .</w:t>
      </w:r>
    </w:p>
    <w:p w:rsidR="00DD7AAE" w:rsidRDefault="00DD7AAE">
      <w:pPr>
        <w:rPr>
          <w:sz w:val="28"/>
          <w:szCs w:val="28"/>
        </w:rPr>
      </w:pPr>
      <w:r>
        <w:rPr>
          <w:sz w:val="28"/>
          <w:szCs w:val="28"/>
        </w:rPr>
        <w:t xml:space="preserve">Czytanie </w:t>
      </w:r>
    </w:p>
    <w:p w:rsidR="00DD7AAE" w:rsidRDefault="00DD7AAE">
      <w:pPr>
        <w:rPr>
          <w:sz w:val="28"/>
          <w:szCs w:val="28"/>
        </w:rPr>
      </w:pPr>
      <w:r>
        <w:rPr>
          <w:sz w:val="28"/>
          <w:szCs w:val="28"/>
        </w:rPr>
        <w:t>Podręcznik s. 38 lub karty pracy s. 91 ćw. 8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Edukacja matematyczna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Podręcznik s. 97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Rozpoznawanie figur geometrycznych i ich przeliczanie.</w:t>
      </w:r>
    </w:p>
    <w:p w:rsidR="00B96C38" w:rsidRDefault="00B96C38">
      <w:pPr>
        <w:rPr>
          <w:sz w:val="28"/>
          <w:szCs w:val="28"/>
        </w:rPr>
      </w:pPr>
      <w:r>
        <w:rPr>
          <w:sz w:val="28"/>
          <w:szCs w:val="28"/>
        </w:rPr>
        <w:t>Karty pracy s.3</w:t>
      </w:r>
      <w:r w:rsidR="00DD7AA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DD7AAE">
        <w:rPr>
          <w:sz w:val="28"/>
          <w:szCs w:val="28"/>
        </w:rPr>
        <w:t>40</w:t>
      </w:r>
    </w:p>
    <w:p w:rsidR="00B96C38" w:rsidRPr="00B96C38" w:rsidRDefault="00B96C38">
      <w:pPr>
        <w:rPr>
          <w:sz w:val="28"/>
          <w:szCs w:val="28"/>
        </w:rPr>
      </w:pPr>
    </w:p>
    <w:sectPr w:rsidR="00B96C38" w:rsidRPr="00B96C38" w:rsidSect="00BD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C38"/>
    <w:rsid w:val="00B96C38"/>
    <w:rsid w:val="00BD330A"/>
    <w:rsid w:val="00DD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3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2020-11-19T19:40:00Z</dcterms:created>
  <dcterms:modified xsi:type="dcterms:W3CDTF">2020-11-19T19:59:00Z</dcterms:modified>
</cp:coreProperties>
</file>