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2703EA" w:rsidRDefault="002703EA">
      <w:pPr>
        <w:rPr>
          <w:sz w:val="32"/>
          <w:szCs w:val="32"/>
        </w:rPr>
      </w:pPr>
      <w:r w:rsidRPr="002703EA">
        <w:rPr>
          <w:sz w:val="32"/>
          <w:szCs w:val="32"/>
        </w:rPr>
        <w:t>Kl.5a</w:t>
      </w:r>
    </w:p>
    <w:p w:rsidR="002703EA" w:rsidRPr="002703EA" w:rsidRDefault="002703EA">
      <w:pPr>
        <w:rPr>
          <w:sz w:val="32"/>
          <w:szCs w:val="32"/>
        </w:rPr>
      </w:pPr>
      <w:r w:rsidRPr="002703EA">
        <w:rPr>
          <w:sz w:val="32"/>
          <w:szCs w:val="32"/>
        </w:rPr>
        <w:t>2 listopada 2020</w:t>
      </w:r>
    </w:p>
    <w:p w:rsidR="002703EA" w:rsidRPr="002703EA" w:rsidRDefault="002703EA">
      <w:pPr>
        <w:rPr>
          <w:b/>
          <w:sz w:val="32"/>
          <w:szCs w:val="32"/>
          <w:u w:val="single"/>
        </w:rPr>
      </w:pPr>
      <w:r w:rsidRPr="002703EA">
        <w:rPr>
          <w:b/>
          <w:sz w:val="32"/>
          <w:szCs w:val="32"/>
          <w:u w:val="single"/>
        </w:rPr>
        <w:t>Temat: Od hieroglifów do alfabetu</w:t>
      </w:r>
    </w:p>
    <w:p w:rsidR="002703EA" w:rsidRPr="002703EA" w:rsidRDefault="002703EA" w:rsidP="002703E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Przypominamy do jakich cel</w:t>
      </w:r>
      <w:r w:rsidRPr="002703EA">
        <w:rPr>
          <w:sz w:val="32"/>
          <w:szCs w:val="32"/>
        </w:rPr>
        <w:t>ów człowiek potrzebuje pisma.</w:t>
      </w:r>
    </w:p>
    <w:p w:rsidR="002703EA" w:rsidRPr="002703EA" w:rsidRDefault="002703EA" w:rsidP="002703E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703EA">
        <w:rPr>
          <w:sz w:val="32"/>
          <w:szCs w:val="32"/>
        </w:rPr>
        <w:t>Czy pismo jest wy</w:t>
      </w:r>
      <w:r>
        <w:rPr>
          <w:sz w:val="32"/>
          <w:szCs w:val="32"/>
        </w:rPr>
        <w:t>nalazkiem przestarzałym w stosunku do nowoczesnych komunikatorów?</w:t>
      </w:r>
    </w:p>
    <w:p w:rsidR="002703EA" w:rsidRPr="002703EA" w:rsidRDefault="002703EA" w:rsidP="002703E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703EA">
        <w:rPr>
          <w:sz w:val="32"/>
          <w:szCs w:val="32"/>
        </w:rPr>
        <w:t>Co nazywamy dzisiaj komunikatorami?</w:t>
      </w:r>
    </w:p>
    <w:p w:rsidR="002703EA" w:rsidRPr="002703EA" w:rsidRDefault="002703EA" w:rsidP="002703E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703EA">
        <w:rPr>
          <w:sz w:val="32"/>
          <w:szCs w:val="32"/>
        </w:rPr>
        <w:t>Historia pisma na podstawie ikonografii w podręczniku.</w:t>
      </w:r>
    </w:p>
    <w:p w:rsidR="002703EA" w:rsidRPr="002703EA" w:rsidRDefault="002703EA" w:rsidP="002703E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703EA">
        <w:rPr>
          <w:sz w:val="32"/>
          <w:szCs w:val="32"/>
        </w:rPr>
        <w:t>Wykonujemy ćwiczenia w zeszycie ćwiczeń str.16-17</w:t>
      </w:r>
    </w:p>
    <w:p w:rsidR="002703EA" w:rsidRPr="002703EA" w:rsidRDefault="002703EA" w:rsidP="002703E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703EA">
        <w:rPr>
          <w:sz w:val="32"/>
          <w:szCs w:val="32"/>
        </w:rPr>
        <w:t>Lokowanie na mapie państw w których powstawało pismo.</w:t>
      </w:r>
    </w:p>
    <w:p w:rsidR="002703EA" w:rsidRDefault="002703EA" w:rsidP="002703E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703EA">
        <w:rPr>
          <w:sz w:val="32"/>
          <w:szCs w:val="32"/>
        </w:rPr>
        <w:t>Materiały piśmiennicze.</w:t>
      </w:r>
    </w:p>
    <w:p w:rsidR="002703EA" w:rsidRPr="002703EA" w:rsidRDefault="002703EA" w:rsidP="002703E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Zadanie domowe: zadanie 5 str. 39</w:t>
      </w:r>
    </w:p>
    <w:sectPr w:rsidR="002703EA" w:rsidRPr="002703EA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A37"/>
    <w:multiLevelType w:val="hybridMultilevel"/>
    <w:tmpl w:val="0FB4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703EA"/>
    <w:rsid w:val="002703EA"/>
    <w:rsid w:val="007E298D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2020-11-02T10:21:00Z</dcterms:created>
  <dcterms:modified xsi:type="dcterms:W3CDTF">2020-11-02T10:29:00Z</dcterms:modified>
</cp:coreProperties>
</file>