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Default="008633B7">
      <w:pPr>
        <w:rPr>
          <w:sz w:val="32"/>
          <w:szCs w:val="32"/>
        </w:rPr>
      </w:pPr>
      <w:r>
        <w:rPr>
          <w:sz w:val="32"/>
          <w:szCs w:val="32"/>
        </w:rPr>
        <w:t>Historia Kl,7a i 7b ( 2.12)</w:t>
      </w:r>
    </w:p>
    <w:p w:rsidR="008633B7" w:rsidRPr="008633B7" w:rsidRDefault="008633B7">
      <w:pPr>
        <w:rPr>
          <w:b/>
          <w:sz w:val="32"/>
          <w:szCs w:val="32"/>
        </w:rPr>
      </w:pPr>
      <w:r w:rsidRPr="008633B7">
        <w:rPr>
          <w:b/>
          <w:sz w:val="32"/>
          <w:szCs w:val="32"/>
        </w:rPr>
        <w:t>Temat: Kultura polska pod zaborami</w:t>
      </w:r>
    </w:p>
    <w:p w:rsidR="008633B7" w:rsidRDefault="008633B7" w:rsidP="008633B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Przypominamy i utrwalamy wiadomości z poprzedniej lekcji ( powstanie listopadowe i represje po powstaniu, Wiosna Ludów na ziemiach polskich – tabelka)</w:t>
      </w:r>
    </w:p>
    <w:p w:rsidR="008633B7" w:rsidRDefault="008633B7" w:rsidP="008633B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Realizacja tematu:</w:t>
      </w:r>
    </w:p>
    <w:p w:rsidR="008633B7" w:rsidRDefault="008633B7" w:rsidP="008633B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przypomnienie pojęcia Wielka Emigracja</w:t>
      </w:r>
    </w:p>
    <w:p w:rsidR="008633B7" w:rsidRDefault="008633B7" w:rsidP="008633B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wprowadzenie pojęć: romantyzm, mesjanizm, racjonalizm, historiografia</w:t>
      </w:r>
    </w:p>
    <w:p w:rsidR="008633B7" w:rsidRDefault="008633B7" w:rsidP="008633B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wymieniamy osiągnięcia Polaków działających na ziemiach polskich ( uczelnie wyższe, szkoły, instytucje kulturalne)</w:t>
      </w:r>
    </w:p>
    <w:p w:rsidR="008633B7" w:rsidRDefault="008633B7" w:rsidP="008633B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osiągnięcia postaci:</w:t>
      </w:r>
    </w:p>
    <w:p w:rsidR="008633B7" w:rsidRDefault="008633B7" w:rsidP="008633B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ADAM MICKIEWICZ</w:t>
      </w:r>
    </w:p>
    <w:p w:rsidR="008633B7" w:rsidRDefault="008633B7" w:rsidP="008633B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JULIUSZ SŁOWACKI</w:t>
      </w:r>
    </w:p>
    <w:p w:rsidR="008633B7" w:rsidRDefault="008633B7" w:rsidP="008633B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ADAM JERZY CZARTORYSKI</w:t>
      </w:r>
    </w:p>
    <w:p w:rsidR="008633B7" w:rsidRDefault="008633B7" w:rsidP="008633B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OSSOLIŃSCY</w:t>
      </w:r>
    </w:p>
    <w:p w:rsidR="008633B7" w:rsidRDefault="008633B7" w:rsidP="008633B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ARTUR GROTTGER</w:t>
      </w:r>
    </w:p>
    <w:p w:rsidR="008633B7" w:rsidRDefault="008633B7" w:rsidP="008633B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FRYDERYK CHOPIN</w:t>
      </w:r>
    </w:p>
    <w:p w:rsidR="008633B7" w:rsidRDefault="008633B7" w:rsidP="008633B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JOAHIM LELEWEL</w:t>
      </w:r>
    </w:p>
    <w:p w:rsidR="008633B7" w:rsidRDefault="008633B7" w:rsidP="008633B7">
      <w:pPr>
        <w:pStyle w:val="Akapitzlist"/>
        <w:rPr>
          <w:sz w:val="32"/>
          <w:szCs w:val="32"/>
        </w:rPr>
      </w:pPr>
    </w:p>
    <w:p w:rsidR="008633B7" w:rsidRDefault="008633B7" w:rsidP="008633B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Utrwalenie poznanych treści za pomocą udostępnionych przez Messenger kart pracy.</w:t>
      </w:r>
    </w:p>
    <w:p w:rsidR="008633B7" w:rsidRPr="008633B7" w:rsidRDefault="008633B7" w:rsidP="008633B7">
      <w:pPr>
        <w:rPr>
          <w:sz w:val="32"/>
          <w:szCs w:val="32"/>
        </w:rPr>
      </w:pPr>
    </w:p>
    <w:sectPr w:rsidR="008633B7" w:rsidRPr="008633B7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3C67"/>
    <w:multiLevelType w:val="hybridMultilevel"/>
    <w:tmpl w:val="DF66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8633B7"/>
    <w:rsid w:val="00201A22"/>
    <w:rsid w:val="008633B7"/>
    <w:rsid w:val="00C66A06"/>
    <w:rsid w:val="00DA30EC"/>
    <w:rsid w:val="00E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2020-12-01T12:30:00Z</dcterms:created>
  <dcterms:modified xsi:type="dcterms:W3CDTF">2020-12-01T12:39:00Z</dcterms:modified>
</cp:coreProperties>
</file>